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C3" w:rsidRDefault="004870C3" w:rsidP="004870C3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>
        <w:rPr>
          <w:color w:val="000000"/>
        </w:rPr>
        <w:t>Порядок подключения</w:t>
      </w:r>
    </w:p>
    <w:p w:rsidR="004870C3" w:rsidRDefault="004870C3" w:rsidP="004870C3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 w:rsidRPr="00810EC2">
        <w:rPr>
          <w:color w:val="000000"/>
        </w:rPr>
        <w:t>к централизованным системам</w:t>
      </w:r>
      <w:r>
        <w:rPr>
          <w:color w:val="000000"/>
        </w:rPr>
        <w:t xml:space="preserve"> </w:t>
      </w:r>
      <w:r w:rsidRPr="00810EC2">
        <w:rPr>
          <w:color w:val="000000"/>
        </w:rPr>
        <w:t>горячего водоснабжения, холодного водоснабжения и (или) водоотведения</w:t>
      </w:r>
    </w:p>
    <w:p w:rsidR="004870C3" w:rsidRDefault="004870C3" w:rsidP="004870C3">
      <w:pPr>
        <w:pStyle w:val="a3"/>
        <w:shd w:val="clear" w:color="auto" w:fill="FFFFFF"/>
        <w:spacing w:before="210" w:beforeAutospacing="0" w:after="0" w:afterAutospacing="0"/>
        <w:ind w:firstLine="540"/>
        <w:jc w:val="center"/>
        <w:rPr>
          <w:color w:val="000000"/>
        </w:rPr>
      </w:pPr>
    </w:p>
    <w:p w:rsidR="004870C3" w:rsidRDefault="004870C3" w:rsidP="00532FFB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  <w:r w:rsidRPr="00810EC2">
        <w:rPr>
          <w:color w:val="000000"/>
        </w:rPr>
        <w:t>Подключение осуществляется в следующем порядке:</w:t>
      </w:r>
    </w:p>
    <w:p w:rsidR="00532FFB" w:rsidRPr="00810EC2" w:rsidRDefault="00532FFB" w:rsidP="004870C3">
      <w:pPr>
        <w:pStyle w:val="a3"/>
        <w:shd w:val="clear" w:color="auto" w:fill="FFFFFF"/>
        <w:spacing w:before="210" w:beforeAutospacing="0" w:after="0" w:afterAutospacing="0"/>
        <w:ind w:firstLine="540"/>
        <w:jc w:val="center"/>
        <w:rPr>
          <w:color w:val="000000"/>
        </w:rPr>
      </w:pPr>
    </w:p>
    <w:p w:rsidR="004870C3" w:rsidRPr="00810EC2" w:rsidRDefault="004870C3" w:rsidP="001058BF">
      <w:pPr>
        <w:shd w:val="clear" w:color="auto" w:fill="FFFFFF"/>
        <w:spacing w:line="240" w:lineRule="auto"/>
        <w:ind w:left="851" w:hanging="3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810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10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аправление лицами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0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исполнителю запроса о выдаче технических условий (при </w:t>
      </w:r>
      <w:r w:rsidR="00105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810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необходимости) и выдача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лицам технических условий;</w:t>
      </w:r>
    </w:p>
    <w:p w:rsidR="004870C3" w:rsidRPr="00810EC2" w:rsidRDefault="004870C3" w:rsidP="00532FF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32FF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1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10EC2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аправление заявителем исполнителю заявления о подключении;</w:t>
      </w:r>
    </w:p>
    <w:p w:rsidR="004870C3" w:rsidRPr="00810EC2" w:rsidRDefault="00532FFB" w:rsidP="00532FFB">
      <w:pPr>
        <w:shd w:val="clear" w:color="auto" w:fill="FFFFFF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8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870C3" w:rsidRPr="00810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4870C3" w:rsidRPr="00810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аключение договора о подключении;</w:t>
      </w:r>
    </w:p>
    <w:p w:rsidR="004870C3" w:rsidRPr="00810EC2" w:rsidRDefault="00532FFB" w:rsidP="001058BF">
      <w:pPr>
        <w:shd w:val="clear" w:color="auto" w:fill="FFFFFF"/>
        <w:spacing w:line="240" w:lineRule="auto"/>
        <w:ind w:left="851" w:hanging="3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05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8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870C3" w:rsidRPr="00810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ыполнение мероприятий по подключению, предусмотренных договором о подключении;</w:t>
      </w:r>
    </w:p>
    <w:p w:rsidR="004870C3" w:rsidRPr="00810EC2" w:rsidRDefault="00532FFB" w:rsidP="00532FFB">
      <w:pPr>
        <w:shd w:val="clear" w:color="auto" w:fill="FFFFFF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8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870C3" w:rsidRPr="00810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870C3" w:rsidRPr="00810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одписание заявителем и исполнителем акта о подключении.</w:t>
      </w:r>
    </w:p>
    <w:p w:rsidR="003B4877" w:rsidRDefault="003B4877"/>
    <w:sectPr w:rsidR="003B4877" w:rsidSect="003B4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0C3"/>
    <w:rsid w:val="000E0FD0"/>
    <w:rsid w:val="001058BF"/>
    <w:rsid w:val="003B4877"/>
    <w:rsid w:val="004870C3"/>
    <w:rsid w:val="00532FFB"/>
    <w:rsid w:val="00AC66CC"/>
    <w:rsid w:val="00B2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17th</dc:creator>
  <cp:keywords/>
  <dc:description/>
  <cp:lastModifiedBy>17th</cp:lastModifiedBy>
  <cp:revision>4</cp:revision>
  <dcterms:created xsi:type="dcterms:W3CDTF">2023-12-27T06:48:00Z</dcterms:created>
  <dcterms:modified xsi:type="dcterms:W3CDTF">2023-12-27T07:04:00Z</dcterms:modified>
</cp:coreProperties>
</file>